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ПРОЖИВАНИЯ ГОСТЕЙ ГЛЭМПИНГА «Просто Эко»: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отдыхающих с детьми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гости, на территории Глэмпинга «Просто Эко» просим Вас соблюдать следующие правила и ограничения: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tLeast" w:line="18" w:before="0" w:after="0"/>
        <w:ind w:left="720" w:hanging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Заезд и выезд:</w:t>
      </w:r>
    </w:p>
    <w:p>
      <w:pPr>
        <w:pStyle w:val="ListParagraph"/>
        <w:numPr>
          <w:ilvl w:val="0"/>
          <w:numId w:val="5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Время заезда – не ранее 17:00 часов. </w:t>
      </w:r>
    </w:p>
    <w:p>
      <w:pPr>
        <w:pStyle w:val="ListParagraph"/>
        <w:numPr>
          <w:ilvl w:val="0"/>
          <w:numId w:val="5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Время выезда - не позднее 14:00 часов.</w:t>
      </w:r>
    </w:p>
    <w:p>
      <w:pPr>
        <w:pStyle w:val="Normal"/>
        <w:numPr>
          <w:ilvl w:val="0"/>
          <w:numId w:val="1"/>
        </w:numPr>
        <w:spacing w:lineRule="atLeast" w:line="18" w:before="0" w:after="0"/>
        <w:ind w:left="567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Заселение и оплата:</w:t>
      </w:r>
    </w:p>
    <w:p>
      <w:pPr>
        <w:pStyle w:val="ListParagraph"/>
        <w:numPr>
          <w:ilvl w:val="0"/>
          <w:numId w:val="6"/>
        </w:numPr>
        <w:spacing w:lineRule="atLeast" w:line="18" w:before="0" w:after="0"/>
        <w:ind w:left="567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заселении Гости представляют свои паспорта, либо иной документ, удостоверяющий их личность, для детей свидетельства о рождении. Без предоставления паспорта и свидетельства о рождении детей Администратору, заселение не производится. </w:t>
      </w:r>
    </w:p>
    <w:p>
      <w:pPr>
        <w:pStyle w:val="Normal"/>
        <w:spacing w:lineRule="atLeast" w:line="18" w:before="0" w:after="0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ab/>
        <w:t>Оплата за аренду вносится до заселения в полном объёме, согласно количеству дней аренды, количеству человек, заявленных в брони и подтвержденных в документах.</w:t>
      </w:r>
    </w:p>
    <w:p>
      <w:pPr>
        <w:pStyle w:val="Normal"/>
        <w:spacing w:lineRule="atLeast" w:line="18" w:before="0" w:after="0"/>
        <w:ind w:left="567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3.    Размещение детей:</w:t>
      </w:r>
    </w:p>
    <w:p>
      <w:pPr>
        <w:pStyle w:val="ListParagraph"/>
        <w:numPr>
          <w:ilvl w:val="0"/>
          <w:numId w:val="7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Только с родителями или их законными представителями.</w:t>
      </w:r>
    </w:p>
    <w:p>
      <w:pPr>
        <w:pStyle w:val="ListParagraph"/>
        <w:numPr>
          <w:ilvl w:val="0"/>
          <w:numId w:val="7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Только при наличии свободного домика, предназначенного для семей с детьми.</w:t>
      </w:r>
    </w:p>
    <w:p>
      <w:pPr>
        <w:pStyle w:val="Normal"/>
        <w:spacing w:lineRule="atLeast" w:line="18"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Администрация ГЛЭМПИНГА «Просто Эко» с уважением относится ко всем своим Гостям, мы рады каждому из Вас! </w:t>
      </w:r>
    </w:p>
    <w:p>
      <w:pPr>
        <w:pStyle w:val="Normal"/>
        <w:spacing w:lineRule="atLeast" w:line="18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ГЛЭМПИНГЕ «Просто Эко» пока отсутствует детская развлекательная программа, у нас ещё нет аниматоров, игровых зон и комнат для детей, но мы стремимся к этому. Просим Вас отнестись к нашей временной не подготовленности, с пониманием.</w:t>
      </w:r>
    </w:p>
    <w:p>
      <w:pPr>
        <w:pStyle w:val="Normal"/>
        <w:spacing w:lineRule="atLeast" w:line="18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Вокруг Глэмпинга «Просто Эко» много красивых ландшафтов, открытых мест и первозданной  природы. </w:t>
      </w:r>
    </w:p>
    <w:p>
      <w:pPr>
        <w:pStyle w:val="Normal"/>
        <w:spacing w:lineRule="atLeast" w:line="18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Природа таит в себе, как прекрасное, так и опасное для ваших детей. Просим взрослых не забывать о наличии в лесу клещей, комаров, слепней, змей, пауков и прочих насекомых и пресмыкающихся. </w:t>
      </w:r>
    </w:p>
    <w:p>
      <w:pPr>
        <w:pStyle w:val="Normal"/>
        <w:spacing w:lineRule="atLeast" w:line="18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Отдых в Глэмпинге в основном ориентирован на взрослую аудиторию Гостей. Дети – наши особенные Гости.</w:t>
      </w:r>
    </w:p>
    <w:p>
      <w:pPr>
        <w:pStyle w:val="Normal"/>
        <w:spacing w:lineRule="atLeast" w:line="18"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ГЛЭМПИНГА «Просто Эко» напоминает своим Гостям, что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родители несут полную ответственность за своих детей!</w:t>
      </w:r>
    </w:p>
    <w:p>
      <w:pPr>
        <w:pStyle w:val="Normal"/>
        <w:numPr>
          <w:ilvl w:val="0"/>
          <w:numId w:val="2"/>
        </w:numPr>
        <w:spacing w:lineRule="atLeast" w:line="18" w:before="0" w:after="0"/>
        <w:ind w:left="720" w:hanging="153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Гости обязаны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ListParagraph"/>
        <w:numPr>
          <w:ilvl w:val="0"/>
          <w:numId w:val="8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Уважаемые родители, вы </w:t>
      </w:r>
      <w:r>
        <w:rPr>
          <w:rFonts w:cs="Times New Roman" w:ascii="Times New Roman" w:hAnsi="Times New Roman"/>
          <w:b/>
          <w:sz w:val="26"/>
          <w:szCs w:val="26"/>
        </w:rPr>
        <w:t>обязаны</w:t>
      </w:r>
      <w:r>
        <w:rPr>
          <w:rFonts w:cs="Times New Roman" w:ascii="Times New Roman" w:hAnsi="Times New Roman"/>
          <w:sz w:val="26"/>
          <w:szCs w:val="26"/>
        </w:rPr>
        <w:t xml:space="preserve"> контролировать поведение своих детей, в том числе на воде и в лесу, не оставлять их без присмотра.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отношении с детьми, должны руководствоваться действующим законодательством РФ.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Соблюдать порядок проживания в Глэмпинге, предусмотренный настоящими Правилами и действующим законодательством РФ.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Соблюдать правила пожарной безопасности. 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Уважать права других Гостей и посетителей Глэмпинга.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Воздерживаться от чрезмерного употребления алкоголя в присутствии детей. 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Соблюдать правила безопасности на воде. 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Освободить арендованное помещение по истечении оплаченного срока аренды. 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Уходя из Глэмпинга, закрывать водоразборные краны, выключать электроприборы, освещение, закрывать входную дверь. 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Соблюдать нормы поведения в общественных местах. 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 препятствовать надлежащему исполнению сотрудниками глэмпинга своих служебных обязанностей. 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случае возникновения чрезвычайных ситуаций, строго следовать указаниям сотрудников Глэмпинга. </w:t>
      </w:r>
    </w:p>
    <w:p>
      <w:pPr>
        <w:pStyle w:val="ListParagraph"/>
        <w:numPr>
          <w:ilvl w:val="0"/>
          <w:numId w:val="3"/>
        </w:numPr>
        <w:spacing w:lineRule="atLeast" w:line="18"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Соблюдать санитарно-гигиенические правила и чистоту помещения и окружающей среды. </w:t>
      </w:r>
    </w:p>
    <w:p>
      <w:pPr>
        <w:pStyle w:val="ListParagraph"/>
        <w:numPr>
          <w:ilvl w:val="0"/>
          <w:numId w:val="2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Просим Гостей:</w:t>
      </w:r>
    </w:p>
    <w:p>
      <w:pPr>
        <w:pStyle w:val="ListParagraph"/>
        <w:numPr>
          <w:ilvl w:val="0"/>
          <w:numId w:val="4"/>
        </w:numPr>
        <w:spacing w:lineRule="atLeast" w:line="18"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 23.00 до 07.00 часов пользоваться телевизорами, радиоприемниками, колонками и другими громкоговорящими устройствами при уменьшении громкости до степени, не нарушающей покоя других Гостей. </w:t>
      </w:r>
    </w:p>
    <w:p>
      <w:pPr>
        <w:pStyle w:val="ListParagraph"/>
        <w:numPr>
          <w:ilvl w:val="0"/>
          <w:numId w:val="4"/>
        </w:numPr>
        <w:spacing w:lineRule="atLeast" w:line="18"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 загрязнять и не засорять территорию Глэмпинга. </w:t>
      </w:r>
    </w:p>
    <w:p>
      <w:pPr>
        <w:pStyle w:val="ListParagraph"/>
        <w:numPr>
          <w:ilvl w:val="0"/>
          <w:numId w:val="4"/>
        </w:numPr>
        <w:spacing w:lineRule="atLeast" w:line="18"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Бережно относиться к окружающей природе. </w:t>
      </w:r>
    </w:p>
    <w:p>
      <w:pPr>
        <w:pStyle w:val="ListParagraph"/>
        <w:numPr>
          <w:ilvl w:val="0"/>
          <w:numId w:val="4"/>
        </w:numPr>
        <w:spacing w:lineRule="atLeast" w:line="18"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Разжигать костры вне специально оборудованных мест (кострищ и мангалов). </w:t>
      </w:r>
    </w:p>
    <w:p>
      <w:pPr>
        <w:pStyle w:val="ListParagraph"/>
        <w:numPr>
          <w:ilvl w:val="0"/>
          <w:numId w:val="4"/>
        </w:numPr>
        <w:spacing w:lineRule="atLeast" w:line="18"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 курить в домиках (номерах) и общих зонах пользования Глэмпингом. Для курения имеется на территории Глэмпинга специально оборудованные места – «курилки».</w:t>
      </w:r>
    </w:p>
    <w:p>
      <w:pPr>
        <w:pStyle w:val="ListParagraph"/>
        <w:numPr>
          <w:ilvl w:val="0"/>
          <w:numId w:val="4"/>
        </w:numPr>
        <w:spacing w:lineRule="atLeast" w:line="18"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 оставлять детей без присмотра взрослых, и не подвергать их опасности. </w:t>
      </w:r>
    </w:p>
    <w:p>
      <w:pPr>
        <w:pStyle w:val="ListParagraph"/>
        <w:numPr>
          <w:ilvl w:val="0"/>
          <w:numId w:val="4"/>
        </w:numPr>
        <w:spacing w:lineRule="atLeast" w:line="18"/>
        <w:ind w:left="284" w:firstLine="283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виду отсутствия в Глэмпинге анимации и аниматоров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самостоятельно организовывать досуг и развлечение вашим детям. </w:t>
      </w:r>
    </w:p>
    <w:p>
      <w:pPr>
        <w:pStyle w:val="ListParagraph"/>
        <w:numPr>
          <w:ilvl w:val="0"/>
          <w:numId w:val="4"/>
        </w:numPr>
        <w:spacing w:lineRule="atLeast" w:line="18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сожалению, в Глэмпинге нет детских игровых площадок,  уважаемые родители, позаботьтесь о том, чтобы ваши дети не использовали декоративные предметы Глэмпинга не по назначению и не перемещали мебель без разрешения администрации.</w:t>
      </w:r>
    </w:p>
    <w:p>
      <w:pPr>
        <w:pStyle w:val="ListParagraph"/>
        <w:numPr>
          <w:ilvl w:val="0"/>
          <w:numId w:val="4"/>
        </w:numPr>
        <w:spacing w:lineRule="atLeast" w:line="18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Уважаемые родители, в виду отсутствия в меню ресторана Глэмпинга специальных детских блюд, просим вас заранее позаботиться о питании ваших детей, без ущерба для их здоровья. </w:t>
      </w:r>
    </w:p>
    <w:p>
      <w:pPr>
        <w:pStyle w:val="ListParagraph"/>
        <w:numPr>
          <w:ilvl w:val="0"/>
          <w:numId w:val="2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 Глэмпинге категорически запрещено: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9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подпускать детей к пруду, они могут упасть и утонуть, так как там нет никаких ограждений; </w:t>
      </w:r>
    </w:p>
    <w:p>
      <w:pPr>
        <w:pStyle w:val="ListParagraph"/>
        <w:numPr>
          <w:ilvl w:val="0"/>
          <w:numId w:val="9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подпускать детей к купели – это не безопасно!</w:t>
      </w:r>
    </w:p>
    <w:p>
      <w:pPr>
        <w:pStyle w:val="ListParagraph"/>
        <w:numPr>
          <w:ilvl w:val="0"/>
          <w:numId w:val="9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подпускать детей к зоне открытого огня!</w:t>
      </w:r>
    </w:p>
    <w:p>
      <w:pPr>
        <w:pStyle w:val="ListParagraph"/>
        <w:numPr>
          <w:ilvl w:val="0"/>
          <w:numId w:val="9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допускать их до животных контактного зоопарка;</w:t>
      </w:r>
    </w:p>
    <w:p>
      <w:pPr>
        <w:pStyle w:val="ListParagraph"/>
        <w:numPr>
          <w:ilvl w:val="0"/>
          <w:numId w:val="9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открытых водоёмов;</w:t>
      </w:r>
    </w:p>
    <w:p>
      <w:pPr>
        <w:pStyle w:val="ListParagraph"/>
        <w:numPr>
          <w:ilvl w:val="0"/>
          <w:numId w:val="9"/>
        </w:numPr>
        <w:spacing w:lineRule="atLeast" w:line="18" w:before="0" w:after="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отпускать их одних на лесную прогулку.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 лесу могут быть клещи и различные насекомые, пресмыкающиеся, которые не безопасны для здоровья ваших детей. 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Глэмпинга не в состоянии обеспечить безопасность ваших детей в пределах лесной полосы.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Возможно, что при лесной полосе вы можете встретить растение борщевик, которое также представляет опасность для вас и ваших детей, постарайтесь оградить их от соприкосновения с ним. 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 виду удаленности нахождения ГЛЭМПИНГА «Просто Эко» от районной больницы, «Скорая помощь» может приехать не скоро.                        В администрации Глэмпинга отсутствует штатный врач и нет медицинской сестры. Здоровье ваших детей – в ваших руках!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 Глэмпинге находится контактный зоопарк, уважаемые родители, он ДЛЯ ВЗРОСЛЫХ отдыхающих. Животные контактного зоопарка могут быть опасны для ваших детей.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Вся отвественность за жизнь и безопасность ваших детей лежит на ваших плечах!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Ознакомлен(а)______________________/_______________________________/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Дата____________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tLeast" w:line="18" w:before="0" w:after="0"/>
        <w:ind w:firstLine="1134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Уважаемые Гости, если вам необходима помощь либо разъяснения по услугам Глэмпинга, обратитесь, пожалуйста,   к администратору.</w:t>
      </w:r>
    </w:p>
    <w:p>
      <w:pPr>
        <w:pStyle w:val="Normal"/>
        <w:spacing w:lineRule="atLeast" w:line="18" w:before="0" w:after="0"/>
        <w:ind w:firstLine="1134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 уважением,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i/>
          <w:sz w:val="26"/>
          <w:szCs w:val="26"/>
        </w:rPr>
        <w:t>Глэмпинг «Просто Эко,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хорошего и полезного вам, отдыха!</w:t>
      </w:r>
    </w:p>
    <w:sectPr>
      <w:type w:val="nextPage"/>
      <w:pgSz w:w="11906" w:h="16838"/>
      <w:pgMar w:left="1276" w:right="99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"/>
      <w:lvlJc w:val="left"/>
      <w:pPr>
        <w:tabs>
          <w:tab w:val="num" w:pos="0"/>
        </w:tabs>
        <w:ind w:left="2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2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121b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3121b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75a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3</Pages>
  <Words>736</Words>
  <Characters>4648</Characters>
  <CharactersWithSpaces>5355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2024-06-16T11:07:00Z</dcterms:created>
  <dc:creator>Vladimir</dc:creator>
  <dc:description/>
  <dc:language>en-US</dc:language>
  <cp:lastModifiedBy>Наталья Артамонова</cp:lastModifiedBy>
  <dcterms:modified xsi:type="dcterms:W3CDTF">2024-06-28T08:55:00Z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